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E3F129" w14:textId="0DF79944" w:rsidR="00692F91" w:rsidRPr="00692F91" w:rsidRDefault="00692F91" w:rsidP="00692F91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92F91">
        <w:rPr>
          <w:rFonts w:ascii="Century" w:hAnsi="Century" w:cs="Arial"/>
          <w:noProof/>
        </w:rPr>
        <w:drawing>
          <wp:inline distT="0" distB="0" distL="0" distR="0" wp14:anchorId="07176756" wp14:editId="7E22893B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A77E18" w14:textId="77777777" w:rsidR="00692F91" w:rsidRPr="00542F6E" w:rsidRDefault="00692F91" w:rsidP="00692F9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A9D5482" w14:textId="77777777" w:rsidR="00692F91" w:rsidRPr="00542F6E" w:rsidRDefault="00692F91" w:rsidP="00692F91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70BFC761" w14:textId="77777777" w:rsidR="00692F91" w:rsidRPr="00542F6E" w:rsidRDefault="00692F91" w:rsidP="00692F9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F7CEA2D" w14:textId="709ABC7D" w:rsidR="00692F91" w:rsidRPr="00542F6E" w:rsidRDefault="00542F6E" w:rsidP="00DA5AB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542F6E">
        <w:rPr>
          <w:rFonts w:ascii="Century" w:hAnsi="Century"/>
          <w:b/>
          <w:sz w:val="28"/>
          <w:szCs w:val="28"/>
          <w:lang w:val="uk-UA"/>
        </w:rPr>
        <w:t>30</w:t>
      </w:r>
      <w:r w:rsidR="00692F91" w:rsidRPr="00542F6E">
        <w:rPr>
          <w:rFonts w:ascii="Century" w:hAnsi="Century"/>
          <w:b/>
          <w:szCs w:val="28"/>
          <w:lang w:val="uk-UA"/>
        </w:rPr>
        <w:t xml:space="preserve"> </w:t>
      </w:r>
      <w:r w:rsidR="00692F91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163090D3" w14:textId="415B8F71" w:rsidR="00692F91" w:rsidRPr="00542F6E" w:rsidRDefault="00692F91" w:rsidP="00692F91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42F6E">
        <w:rPr>
          <w:rFonts w:ascii="Century" w:hAnsi="Century"/>
          <w:b/>
          <w:sz w:val="32"/>
          <w:szCs w:val="36"/>
          <w:lang w:val="uk-UA"/>
        </w:rPr>
        <w:t>РІШЕННЯ №</w:t>
      </w:r>
      <w:r w:rsidR="00DA5AB5">
        <w:rPr>
          <w:rFonts w:ascii="Century" w:hAnsi="Century"/>
          <w:b/>
          <w:sz w:val="32"/>
          <w:szCs w:val="32"/>
          <w:lang w:val="uk-UA"/>
        </w:rPr>
        <w:t>23/30-56</w:t>
      </w:r>
      <w:r w:rsidR="00DA5AB5">
        <w:rPr>
          <w:rFonts w:ascii="Century" w:hAnsi="Century"/>
          <w:b/>
          <w:sz w:val="32"/>
          <w:szCs w:val="32"/>
          <w:lang w:val="uk-UA"/>
        </w:rPr>
        <w:t>80</w:t>
      </w:r>
    </w:p>
    <w:p w14:paraId="6030A546" w14:textId="7B3DEA76" w:rsidR="00692F91" w:rsidRDefault="00692F91" w:rsidP="00692F91">
      <w:pPr>
        <w:jc w:val="center"/>
        <w:rPr>
          <w:rFonts w:ascii="Century" w:hAnsi="Century"/>
          <w:b/>
          <w:sz w:val="22"/>
          <w:lang w:val="uk-UA"/>
        </w:rPr>
      </w:pPr>
    </w:p>
    <w:p w14:paraId="1158B62B" w14:textId="77777777" w:rsidR="00DA5AB5" w:rsidRPr="00542F6E" w:rsidRDefault="00DA5AB5" w:rsidP="00692F91">
      <w:pPr>
        <w:jc w:val="center"/>
        <w:rPr>
          <w:rFonts w:ascii="Century" w:hAnsi="Century"/>
          <w:b/>
          <w:sz w:val="22"/>
          <w:lang w:val="uk-UA"/>
        </w:rPr>
      </w:pPr>
      <w:bookmarkStart w:id="0" w:name="_GoBack"/>
      <w:bookmarkEnd w:id="0"/>
    </w:p>
    <w:p w14:paraId="4541583A" w14:textId="11149B0E" w:rsidR="00692F91" w:rsidRPr="00542F6E" w:rsidRDefault="00542F6E" w:rsidP="00692F91">
      <w:pPr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20 квітня</w:t>
      </w:r>
      <w:r w:rsidR="008F183A" w:rsidRPr="00542F6E">
        <w:rPr>
          <w:rFonts w:ascii="Century" w:hAnsi="Century"/>
          <w:sz w:val="28"/>
          <w:lang w:val="uk-UA"/>
        </w:rPr>
        <w:t xml:space="preserve"> </w:t>
      </w:r>
      <w:r w:rsidR="00692F91" w:rsidRPr="00542F6E">
        <w:rPr>
          <w:rFonts w:ascii="Century" w:hAnsi="Century"/>
          <w:sz w:val="28"/>
          <w:lang w:val="uk-UA"/>
        </w:rPr>
        <w:t>20</w:t>
      </w:r>
      <w:r w:rsidR="00692F91" w:rsidRPr="00542F6E">
        <w:rPr>
          <w:rFonts w:ascii="Century" w:hAnsi="Century"/>
          <w:sz w:val="28"/>
        </w:rPr>
        <w:t>2</w:t>
      </w:r>
      <w:r w:rsidRPr="00542F6E">
        <w:rPr>
          <w:rFonts w:ascii="Century" w:hAnsi="Century"/>
          <w:sz w:val="28"/>
          <w:lang w:val="uk-UA"/>
        </w:rPr>
        <w:t xml:space="preserve">3 </w:t>
      </w:r>
      <w:r w:rsidR="00692F91" w:rsidRPr="00542F6E">
        <w:rPr>
          <w:rFonts w:ascii="Century" w:hAnsi="Century"/>
          <w:sz w:val="28"/>
          <w:lang w:val="uk-UA"/>
        </w:rPr>
        <w:t>року</w:t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</w:r>
      <w:r w:rsidR="00692F91" w:rsidRPr="00542F6E">
        <w:rPr>
          <w:rFonts w:ascii="Century" w:hAnsi="Century"/>
          <w:sz w:val="28"/>
          <w:lang w:val="uk-UA"/>
        </w:rPr>
        <w:tab/>
        <w:t xml:space="preserve"> </w:t>
      </w:r>
      <w:r>
        <w:rPr>
          <w:rFonts w:ascii="Century" w:hAnsi="Century"/>
          <w:sz w:val="28"/>
          <w:lang w:val="uk-UA"/>
        </w:rPr>
        <w:t xml:space="preserve"> </w:t>
      </w:r>
      <w:r w:rsidR="008F183A" w:rsidRPr="00542F6E">
        <w:rPr>
          <w:rFonts w:ascii="Century" w:hAnsi="Century"/>
          <w:sz w:val="28"/>
          <w:lang w:val="uk-UA"/>
        </w:rPr>
        <w:t xml:space="preserve"> </w:t>
      </w:r>
      <w:r w:rsidR="00692F91" w:rsidRPr="00542F6E">
        <w:rPr>
          <w:rFonts w:ascii="Century" w:hAnsi="Century"/>
          <w:sz w:val="28"/>
          <w:lang w:val="uk-UA"/>
        </w:rPr>
        <w:t xml:space="preserve">  м. Городок</w:t>
      </w:r>
    </w:p>
    <w:p w14:paraId="76E29530" w14:textId="77777777" w:rsidR="00692F91" w:rsidRPr="00542F6E" w:rsidRDefault="00692F91" w:rsidP="00692F91">
      <w:pPr>
        <w:rPr>
          <w:rFonts w:ascii="Century" w:hAnsi="Century"/>
          <w:bCs/>
          <w:sz w:val="28"/>
          <w:lang w:val="uk-UA"/>
        </w:rPr>
      </w:pPr>
    </w:p>
    <w:p w14:paraId="3C47484A" w14:textId="1D45877B" w:rsidR="00692F91" w:rsidRPr="00542F6E" w:rsidRDefault="00692F91" w:rsidP="00542F6E">
      <w:pPr>
        <w:tabs>
          <w:tab w:val="num" w:pos="0"/>
        </w:tabs>
        <w:spacing w:line="276" w:lineRule="auto"/>
        <w:ind w:right="27"/>
        <w:jc w:val="both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 xml:space="preserve">Про надання дозволу </w:t>
      </w:r>
      <w:r w:rsidR="00542F6E" w:rsidRPr="00542F6E">
        <w:rPr>
          <w:rFonts w:ascii="Century" w:hAnsi="Century"/>
          <w:b/>
          <w:sz w:val="28"/>
          <w:lang w:val="uk-UA"/>
        </w:rPr>
        <w:t>в</w:t>
      </w:r>
      <w:r w:rsidRPr="00542F6E">
        <w:rPr>
          <w:rFonts w:ascii="Century" w:hAnsi="Century"/>
          <w:b/>
          <w:sz w:val="28"/>
          <w:lang w:val="uk-UA"/>
        </w:rPr>
        <w:t xml:space="preserve">иконавчому комітету Городоцької міської ради на розробку технічної документації з нормативної грошової оцінки земель населеного пункту села </w:t>
      </w:r>
      <w:r w:rsidR="00542F6E" w:rsidRPr="00542F6E">
        <w:rPr>
          <w:rFonts w:ascii="Century" w:hAnsi="Century"/>
          <w:b/>
          <w:sz w:val="28"/>
          <w:lang w:val="uk-UA"/>
        </w:rPr>
        <w:t xml:space="preserve">Угри </w:t>
      </w:r>
      <w:r w:rsidRPr="00542F6E">
        <w:rPr>
          <w:rFonts w:ascii="Century" w:hAnsi="Century"/>
          <w:b/>
          <w:sz w:val="28"/>
          <w:lang w:val="uk-UA"/>
        </w:rPr>
        <w:t>Львівського району Львівської області</w:t>
      </w:r>
    </w:p>
    <w:p w14:paraId="15AD0372" w14:textId="1F0F5E65" w:rsidR="00692F91" w:rsidRPr="00542F6E" w:rsidRDefault="00692F91" w:rsidP="00692F91">
      <w:pPr>
        <w:tabs>
          <w:tab w:val="num" w:pos="0"/>
        </w:tabs>
        <w:spacing w:line="276" w:lineRule="auto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ab/>
        <w:t xml:space="preserve">З метою наповнення дохідної частини міського бюджету, керуючись </w:t>
      </w:r>
      <w:proofErr w:type="spellStart"/>
      <w:r w:rsidRPr="00542F6E">
        <w:rPr>
          <w:rFonts w:ascii="Century" w:hAnsi="Century"/>
          <w:sz w:val="28"/>
          <w:lang w:val="uk-UA"/>
        </w:rPr>
        <w:t>ст.ст</w:t>
      </w:r>
      <w:proofErr w:type="spellEnd"/>
      <w:r w:rsidRPr="00542F6E">
        <w:rPr>
          <w:rFonts w:ascii="Century" w:hAnsi="Century"/>
          <w:sz w:val="28"/>
          <w:lang w:val="uk-UA"/>
        </w:rPr>
        <w:t xml:space="preserve">. 12, 201 Земельного кодексу України, ст. 15, 18 Закону України «Про оцінку земель» та ст. 26 Закону України „Про місцеве самоврядування в Україні”, враховуючи пропозиції постійної </w:t>
      </w:r>
      <w:r w:rsidR="00542F6E" w:rsidRPr="00542F6E">
        <w:rPr>
          <w:rFonts w:ascii="Century" w:hAnsi="Century"/>
          <w:sz w:val="28"/>
          <w:lang w:val="uk-UA"/>
        </w:rPr>
        <w:t xml:space="preserve">депутатської </w:t>
      </w:r>
      <w:r w:rsidRPr="00542F6E">
        <w:rPr>
          <w:rFonts w:ascii="Century" w:hAnsi="Century"/>
          <w:sz w:val="28"/>
          <w:lang w:val="uk-UA"/>
        </w:rPr>
        <w:t xml:space="preserve">комісії з питань земельних ресурсів, АПК, містобудування, охорони довкілля, міська рада, - </w:t>
      </w:r>
    </w:p>
    <w:p w14:paraId="2969E79C" w14:textId="77777777" w:rsidR="00692F91" w:rsidRPr="00542F6E" w:rsidRDefault="00692F91" w:rsidP="00542F6E">
      <w:pPr>
        <w:tabs>
          <w:tab w:val="num" w:pos="0"/>
        </w:tabs>
        <w:spacing w:line="276" w:lineRule="auto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В И Р І Ш И Л А:</w:t>
      </w:r>
    </w:p>
    <w:p w14:paraId="5EE7122E" w14:textId="7174EE02" w:rsidR="00692F91" w:rsidRPr="00542F6E" w:rsidRDefault="00542F6E" w:rsidP="00692F91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Н</w:t>
      </w:r>
      <w:r w:rsidR="00692F91" w:rsidRPr="00542F6E">
        <w:rPr>
          <w:rFonts w:ascii="Century" w:hAnsi="Century"/>
          <w:sz w:val="28"/>
          <w:lang w:val="uk-UA"/>
        </w:rPr>
        <w:t>а</w:t>
      </w:r>
      <w:r w:rsidRPr="00542F6E">
        <w:rPr>
          <w:rFonts w:ascii="Century" w:hAnsi="Century"/>
          <w:sz w:val="28"/>
          <w:lang w:val="uk-UA"/>
        </w:rPr>
        <w:t>да</w:t>
      </w:r>
      <w:r w:rsidR="00692F91" w:rsidRPr="00542F6E">
        <w:rPr>
          <w:rFonts w:ascii="Century" w:hAnsi="Century"/>
          <w:sz w:val="28"/>
          <w:lang w:val="uk-UA"/>
        </w:rPr>
        <w:t xml:space="preserve">ти дозвіл </w:t>
      </w:r>
      <w:r w:rsidRPr="00542F6E">
        <w:rPr>
          <w:rFonts w:ascii="Century" w:hAnsi="Century"/>
          <w:sz w:val="28"/>
          <w:lang w:val="uk-UA"/>
        </w:rPr>
        <w:t>в</w:t>
      </w:r>
      <w:r w:rsidR="00692F91" w:rsidRPr="00542F6E">
        <w:rPr>
          <w:rFonts w:ascii="Century" w:hAnsi="Century"/>
          <w:sz w:val="28"/>
          <w:lang w:val="uk-UA"/>
        </w:rPr>
        <w:t xml:space="preserve">иконавчому комітету Городоцької міської ради на розробку технічної документації з нормативної грошової оцінки земель населеного пункту села </w:t>
      </w:r>
      <w:r w:rsidRPr="00542F6E">
        <w:rPr>
          <w:rFonts w:ascii="Century" w:hAnsi="Century"/>
          <w:sz w:val="28"/>
          <w:lang w:val="uk-UA"/>
        </w:rPr>
        <w:t>Угри</w:t>
      </w:r>
      <w:r w:rsidR="00692F91" w:rsidRPr="00542F6E">
        <w:rPr>
          <w:rFonts w:ascii="Century" w:hAnsi="Century"/>
          <w:sz w:val="28"/>
          <w:lang w:val="uk-UA"/>
        </w:rPr>
        <w:t xml:space="preserve"> Львівського району Львівської області.</w:t>
      </w:r>
    </w:p>
    <w:p w14:paraId="61B145A0" w14:textId="61B388E0" w:rsidR="00692F91" w:rsidRPr="00542F6E" w:rsidRDefault="00692F91" w:rsidP="00692F91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Виконавчому комітету Городоцької міської ради укласти угоду з відповідною ліцензованою організацією на виконання робіт з розроблення технічної документації з нормативної грошової оцінки земель населен</w:t>
      </w:r>
      <w:r w:rsidR="00B15A30" w:rsidRPr="00542F6E">
        <w:rPr>
          <w:rFonts w:ascii="Century" w:hAnsi="Century"/>
          <w:sz w:val="28"/>
          <w:lang w:val="uk-UA"/>
        </w:rPr>
        <w:t>ого</w:t>
      </w:r>
      <w:r w:rsidRPr="00542F6E">
        <w:rPr>
          <w:rFonts w:ascii="Century" w:hAnsi="Century"/>
          <w:sz w:val="28"/>
          <w:lang w:val="uk-UA"/>
        </w:rPr>
        <w:t xml:space="preserve"> пункт</w:t>
      </w:r>
      <w:r w:rsidR="00B15A30" w:rsidRPr="00542F6E">
        <w:rPr>
          <w:rFonts w:ascii="Century" w:hAnsi="Century"/>
          <w:sz w:val="28"/>
          <w:lang w:val="uk-UA"/>
        </w:rPr>
        <w:t>у</w:t>
      </w:r>
      <w:r w:rsidRPr="00542F6E">
        <w:rPr>
          <w:rFonts w:ascii="Century" w:hAnsi="Century"/>
          <w:sz w:val="28"/>
          <w:lang w:val="uk-UA"/>
        </w:rPr>
        <w:t>.</w:t>
      </w:r>
    </w:p>
    <w:p w14:paraId="68C8FFF0" w14:textId="026E9F69" w:rsidR="00692F91" w:rsidRPr="00542F6E" w:rsidRDefault="00692F91" w:rsidP="00692F91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Розроблену та погоджену в установленому порядку технічну документацію з нормативної грошової оцінки земель</w:t>
      </w:r>
      <w:r w:rsidRPr="00542F6E">
        <w:rPr>
          <w:rFonts w:ascii="Century" w:hAnsi="Century"/>
          <w:sz w:val="28"/>
        </w:rPr>
        <w:t xml:space="preserve"> </w:t>
      </w:r>
      <w:r w:rsidRPr="00542F6E">
        <w:rPr>
          <w:rFonts w:ascii="Century" w:hAnsi="Century"/>
          <w:sz w:val="28"/>
          <w:lang w:val="uk-UA"/>
        </w:rPr>
        <w:t>населен</w:t>
      </w:r>
      <w:r w:rsidR="00542F6E" w:rsidRPr="00542F6E">
        <w:rPr>
          <w:rFonts w:ascii="Century" w:hAnsi="Century"/>
          <w:sz w:val="28"/>
          <w:lang w:val="uk-UA"/>
        </w:rPr>
        <w:t>ого</w:t>
      </w:r>
      <w:r w:rsidRPr="00542F6E">
        <w:rPr>
          <w:rFonts w:ascii="Century" w:hAnsi="Century"/>
          <w:sz w:val="28"/>
          <w:lang w:val="uk-UA"/>
        </w:rPr>
        <w:t xml:space="preserve"> пункт</w:t>
      </w:r>
      <w:r w:rsidR="00542F6E" w:rsidRPr="00542F6E">
        <w:rPr>
          <w:rFonts w:ascii="Century" w:hAnsi="Century"/>
          <w:sz w:val="28"/>
          <w:lang w:val="uk-UA"/>
        </w:rPr>
        <w:t>у</w:t>
      </w:r>
      <w:r w:rsidRPr="00542F6E">
        <w:rPr>
          <w:rFonts w:ascii="Century" w:hAnsi="Century"/>
          <w:sz w:val="28"/>
          <w:lang w:val="uk-UA"/>
        </w:rPr>
        <w:t xml:space="preserve"> подати на затвердження чергової сесії міської ради.</w:t>
      </w:r>
    </w:p>
    <w:p w14:paraId="30912E2F" w14:textId="0F6B3AA6" w:rsidR="00542F6E" w:rsidRDefault="00542F6E" w:rsidP="00692F91">
      <w:pPr>
        <w:spacing w:line="276" w:lineRule="auto"/>
        <w:jc w:val="both"/>
        <w:rPr>
          <w:rFonts w:ascii="Century" w:hAnsi="Century"/>
          <w:sz w:val="28"/>
          <w:lang w:val="uk-UA"/>
        </w:rPr>
      </w:pPr>
      <w:r w:rsidRPr="00542F6E">
        <w:rPr>
          <w:rFonts w:ascii="Century" w:hAnsi="Century"/>
          <w:sz w:val="28"/>
          <w:lang w:val="uk-UA"/>
        </w:rPr>
        <w:t>4.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1FB5B84A" w14:textId="77777777" w:rsidR="00542F6E" w:rsidRPr="00542F6E" w:rsidRDefault="00542F6E" w:rsidP="00692F91">
      <w:pPr>
        <w:spacing w:line="276" w:lineRule="auto"/>
        <w:jc w:val="both"/>
        <w:rPr>
          <w:rFonts w:ascii="Century" w:hAnsi="Century"/>
          <w:sz w:val="28"/>
          <w:lang w:val="uk-UA"/>
        </w:rPr>
      </w:pPr>
    </w:p>
    <w:p w14:paraId="7E2B52BE" w14:textId="5B6A3045" w:rsidR="009E289B" w:rsidRPr="00542F6E" w:rsidRDefault="00692F91" w:rsidP="00542F6E">
      <w:pPr>
        <w:spacing w:line="276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Міський голова</w:t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Pr="00542F6E">
        <w:rPr>
          <w:rFonts w:ascii="Century" w:hAnsi="Century"/>
          <w:b/>
          <w:sz w:val="28"/>
          <w:lang w:val="uk-UA"/>
        </w:rPr>
        <w:tab/>
      </w:r>
      <w:r w:rsidR="00542F6E">
        <w:rPr>
          <w:rFonts w:ascii="Century" w:hAnsi="Century"/>
          <w:b/>
          <w:sz w:val="28"/>
          <w:lang w:val="uk-UA"/>
        </w:rPr>
        <w:t xml:space="preserve">         </w:t>
      </w:r>
      <w:r w:rsidRPr="00542F6E">
        <w:rPr>
          <w:rFonts w:ascii="Century" w:hAnsi="Century"/>
          <w:b/>
          <w:sz w:val="28"/>
          <w:lang w:val="uk-UA"/>
        </w:rPr>
        <w:t xml:space="preserve">  Володимир РЕМЕНЯК</w:t>
      </w:r>
    </w:p>
    <w:sectPr w:rsidR="009E289B" w:rsidRPr="00542F6E" w:rsidSect="00542F6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A0AEE"/>
    <w:multiLevelType w:val="hybridMultilevel"/>
    <w:tmpl w:val="A60EDB80"/>
    <w:lvl w:ilvl="0" w:tplc="6676528E">
      <w:start w:val="1"/>
      <w:numFmt w:val="decimal"/>
      <w:suff w:val="space"/>
      <w:lvlText w:val="%1."/>
      <w:lvlJc w:val="left"/>
      <w:pPr>
        <w:ind w:left="810" w:hanging="45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91F"/>
    <w:rsid w:val="0011591F"/>
    <w:rsid w:val="002332B6"/>
    <w:rsid w:val="00292FA7"/>
    <w:rsid w:val="00542F6E"/>
    <w:rsid w:val="005C3B80"/>
    <w:rsid w:val="00692F91"/>
    <w:rsid w:val="006B6B23"/>
    <w:rsid w:val="008F183A"/>
    <w:rsid w:val="009E289B"/>
    <w:rsid w:val="00B15A30"/>
    <w:rsid w:val="00C24F13"/>
    <w:rsid w:val="00DA5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F90DB"/>
  <w15:chartTrackingRefBased/>
  <w15:docId w15:val="{08758733-7402-4383-92FB-00F92F4EE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2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692F91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6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1000</Words>
  <Characters>571</Characters>
  <Application>Microsoft Office Word</Application>
  <DocSecurity>0</DocSecurity>
  <Lines>4</Lines>
  <Paragraphs>3</Paragraphs>
  <ScaleCrop>false</ScaleCrop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2022-06-24T07:53:00Z</dcterms:created>
  <dcterms:modified xsi:type="dcterms:W3CDTF">2023-04-20T12:13:00Z</dcterms:modified>
</cp:coreProperties>
</file>